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6329" w14:textId="69F7D222" w:rsidR="008E5E98" w:rsidRDefault="002F59C8" w:rsidP="5A6D71DE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7072CB" wp14:editId="78C9D085">
            <wp:simplePos x="0" y="0"/>
            <wp:positionH relativeFrom="column">
              <wp:posOffset>5539740</wp:posOffset>
            </wp:positionH>
            <wp:positionV relativeFrom="paragraph">
              <wp:posOffset>-441960</wp:posOffset>
            </wp:positionV>
            <wp:extent cx="1073785" cy="1447800"/>
            <wp:effectExtent l="0" t="0" r="0" b="0"/>
            <wp:wrapSquare wrapText="bothSides"/>
            <wp:docPr id="988101796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013D" w:rsidRPr="3AE53CA4">
        <w:rPr>
          <w:b/>
          <w:bCs/>
          <w:color w:val="000000"/>
          <w:sz w:val="36"/>
          <w:szCs w:val="36"/>
        </w:rPr>
        <w:t>Pozvánka na velikonoční soustředění mládeže</w:t>
      </w:r>
      <w:r w:rsidR="00F7013D">
        <w:br/>
      </w:r>
      <w:r w:rsidR="3AE53CA4" w:rsidRPr="3AE53CA4">
        <w:rPr>
          <w:b/>
          <w:bCs/>
          <w:color w:val="000000" w:themeColor="text1"/>
          <w:sz w:val="44"/>
          <w:szCs w:val="44"/>
        </w:rPr>
        <w:t>TJ Litohlavy</w:t>
      </w:r>
    </w:p>
    <w:p w14:paraId="365E174D" w14:textId="77777777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Termín:</w:t>
      </w:r>
      <w:r>
        <w:rPr>
          <w:color w:val="000000"/>
          <w:sz w:val="28"/>
          <w:szCs w:val="28"/>
        </w:rPr>
        <w:t xml:space="preserve"> </w:t>
      </w:r>
      <w:r w:rsidR="002932F2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- </w:t>
      </w:r>
      <w:r w:rsidR="002932F2"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.4. 20</w:t>
      </w:r>
      <w:r>
        <w:rPr>
          <w:sz w:val="28"/>
          <w:szCs w:val="28"/>
        </w:rPr>
        <w:t>2</w:t>
      </w:r>
      <w:r w:rsidR="002932F2"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</w:p>
    <w:p w14:paraId="52B0C51B" w14:textId="77777777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Místo:</w:t>
      </w:r>
      <w:r>
        <w:rPr>
          <w:color w:val="000000"/>
          <w:sz w:val="28"/>
          <w:szCs w:val="28"/>
        </w:rPr>
        <w:t xml:space="preserve"> sportovní areál a tělocvična TJ Sokol Ejpovice.</w:t>
      </w:r>
    </w:p>
    <w:p w14:paraId="6286785F" w14:textId="77777777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Ubytování</w:t>
      </w:r>
      <w:r>
        <w:rPr>
          <w:color w:val="000000"/>
          <w:sz w:val="28"/>
          <w:szCs w:val="28"/>
        </w:rPr>
        <w:t>: v šatnách tělocvičny.</w:t>
      </w:r>
    </w:p>
    <w:p w14:paraId="5BC4AD00" w14:textId="36868EC2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Doprava</w:t>
      </w:r>
      <w:r>
        <w:rPr>
          <w:color w:val="000000"/>
          <w:sz w:val="28"/>
          <w:szCs w:val="28"/>
        </w:rPr>
        <w:t xml:space="preserve">: individuální, příjezd </w:t>
      </w:r>
      <w:r w:rsidR="002932F2">
        <w:rPr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.4. v 9:00, odjezd </w:t>
      </w:r>
      <w:r w:rsidR="00941777">
        <w:rPr>
          <w:sz w:val="28"/>
          <w:szCs w:val="28"/>
        </w:rPr>
        <w:t>9</w:t>
      </w:r>
      <w:r>
        <w:rPr>
          <w:color w:val="000000"/>
          <w:sz w:val="28"/>
          <w:szCs w:val="28"/>
        </w:rPr>
        <w:t>.4. ve 1</w:t>
      </w:r>
      <w:r w:rsidR="00C036D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:00 hod.</w:t>
      </w:r>
    </w:p>
    <w:p w14:paraId="232DC6B2" w14:textId="3F70F997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Stravování</w:t>
      </w:r>
      <w:r>
        <w:rPr>
          <w:color w:val="000000"/>
          <w:sz w:val="28"/>
          <w:szCs w:val="28"/>
        </w:rPr>
        <w:t xml:space="preserve">: strava 5x denně, (snídaně, svačina, oběd, svačina večeře) začíná se ve čtvrtek dopolední svačinou a </w:t>
      </w:r>
      <w:r w:rsidR="00801D8C">
        <w:rPr>
          <w:color w:val="000000"/>
          <w:sz w:val="28"/>
          <w:szCs w:val="28"/>
        </w:rPr>
        <w:t>je ukončen</w:t>
      </w:r>
      <w:r>
        <w:rPr>
          <w:color w:val="000000"/>
          <w:sz w:val="28"/>
          <w:szCs w:val="28"/>
        </w:rPr>
        <w:t xml:space="preserve"> v neděli obědem.</w:t>
      </w:r>
    </w:p>
    <w:p w14:paraId="79855B51" w14:textId="58137687" w:rsidR="002E37E7" w:rsidRPr="002E37E7" w:rsidRDefault="002E37E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Program</w:t>
      </w:r>
      <w:r>
        <w:rPr>
          <w:color w:val="000000"/>
          <w:sz w:val="28"/>
          <w:szCs w:val="28"/>
        </w:rPr>
        <w:t xml:space="preserve">: Zaměříme se na důkladnou přípravu na jarní část sezóny. Nebude chybět překvapení.   </w:t>
      </w:r>
    </w:p>
    <w:p w14:paraId="0676C216" w14:textId="77777777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>Přihlášky</w:t>
      </w:r>
      <w:r>
        <w:rPr>
          <w:color w:val="000000"/>
          <w:sz w:val="28"/>
          <w:szCs w:val="28"/>
        </w:rPr>
        <w:t xml:space="preserve">: odesílejte na </w:t>
      </w:r>
      <w:hyperlink r:id="rId8">
        <w:r>
          <w:rPr>
            <w:color w:val="0000FF"/>
            <w:sz w:val="28"/>
            <w:szCs w:val="28"/>
            <w:u w:val="single"/>
          </w:rPr>
          <w:t>knekut70@gmail.com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- </w:t>
      </w:r>
      <w:r w:rsidR="002932F2">
        <w:rPr>
          <w:b/>
          <w:color w:val="FF0000"/>
          <w:sz w:val="28"/>
          <w:szCs w:val="28"/>
        </w:rPr>
        <w:t>nejpozději do 10</w:t>
      </w:r>
      <w:r>
        <w:rPr>
          <w:b/>
          <w:color w:val="FF0000"/>
          <w:sz w:val="28"/>
          <w:szCs w:val="28"/>
        </w:rPr>
        <w:t>.3.202</w:t>
      </w:r>
      <w:r w:rsidR="002932F2">
        <w:rPr>
          <w:b/>
          <w:color w:val="FF0000"/>
          <w:sz w:val="28"/>
          <w:szCs w:val="28"/>
        </w:rPr>
        <w:t>3</w:t>
      </w:r>
    </w:p>
    <w:p w14:paraId="6BB906B5" w14:textId="696772EB" w:rsidR="00C15889" w:rsidRPr="002E5F08" w:rsidRDefault="5B46C437" w:rsidP="5B46C43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5B46C437">
        <w:rPr>
          <w:color w:val="000000" w:themeColor="text1"/>
          <w:sz w:val="28"/>
          <w:szCs w:val="28"/>
        </w:rPr>
        <w:t xml:space="preserve">Školáci </w:t>
      </w:r>
      <w:proofErr w:type="gramStart"/>
      <w:r w:rsidRPr="5B46C437">
        <w:rPr>
          <w:color w:val="000000" w:themeColor="text1"/>
          <w:sz w:val="28"/>
          <w:szCs w:val="28"/>
        </w:rPr>
        <w:t>2016 – 2008</w:t>
      </w:r>
      <w:proofErr w:type="gramEnd"/>
      <w:r w:rsidRPr="5B46C437">
        <w:rPr>
          <w:sz w:val="28"/>
          <w:szCs w:val="28"/>
        </w:rPr>
        <w:t xml:space="preserve"> budou spát v Ejpovicích. Pro předškoláky budeme fungovat jako příměstský tábor ve dnech 7.4. – 8.4. (09:00-18:00) </w:t>
      </w:r>
    </w:p>
    <w:p w14:paraId="3E1725A8" w14:textId="2582AB0A" w:rsidR="00FA05C0" w:rsidRDefault="0B7A6515" w:rsidP="0B7A6515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 w:rsidRPr="0B7A6515">
        <w:rPr>
          <w:b/>
          <w:bCs/>
          <w:color w:val="000000" w:themeColor="text1"/>
          <w:sz w:val="28"/>
          <w:szCs w:val="28"/>
        </w:rPr>
        <w:t>Cena</w:t>
      </w:r>
      <w:r w:rsidRPr="0B7A6515">
        <w:rPr>
          <w:color w:val="000000" w:themeColor="text1"/>
          <w:sz w:val="28"/>
          <w:szCs w:val="28"/>
        </w:rPr>
        <w:t xml:space="preserve">: 800 Kč (400 Kč příměstský tábor) na stravování. Ostatní náklady na soustředění budou hrazeny z dotačního titulu NSA a rozpočtu TJ Litohlavy </w:t>
      </w:r>
      <w:proofErr w:type="spellStart"/>
      <w:r w:rsidRPr="0B7A6515">
        <w:rPr>
          <w:color w:val="000000" w:themeColor="text1"/>
          <w:sz w:val="28"/>
          <w:szCs w:val="28"/>
        </w:rPr>
        <w:t>z.s</w:t>
      </w:r>
      <w:proofErr w:type="spellEnd"/>
      <w:r w:rsidRPr="0B7A6515">
        <w:rPr>
          <w:color w:val="000000" w:themeColor="text1"/>
          <w:sz w:val="28"/>
          <w:szCs w:val="28"/>
        </w:rPr>
        <w:t xml:space="preserve">. </w:t>
      </w:r>
    </w:p>
    <w:p w14:paraId="2E4962F2" w14:textId="473A77C4" w:rsidR="00705994" w:rsidRDefault="5B46C437" w:rsidP="5B46C43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8"/>
          <w:szCs w:val="28"/>
        </w:rPr>
      </w:pPr>
      <w:r w:rsidRPr="5B46C437">
        <w:rPr>
          <w:b/>
          <w:bCs/>
          <w:color w:val="000000" w:themeColor="text1"/>
          <w:sz w:val="28"/>
          <w:szCs w:val="28"/>
        </w:rPr>
        <w:t>Číslo účtu:</w:t>
      </w:r>
      <w:r w:rsidRPr="5B46C437">
        <w:rPr>
          <w:color w:val="000000" w:themeColor="text1"/>
          <w:sz w:val="28"/>
          <w:szCs w:val="28"/>
        </w:rPr>
        <w:t xml:space="preserve"> 2501378641/</w:t>
      </w:r>
      <w:proofErr w:type="gramStart"/>
      <w:r w:rsidRPr="5B46C437">
        <w:rPr>
          <w:color w:val="000000" w:themeColor="text1"/>
          <w:sz w:val="28"/>
          <w:szCs w:val="28"/>
        </w:rPr>
        <w:t>2010  Pro</w:t>
      </w:r>
      <w:proofErr w:type="gramEnd"/>
      <w:r w:rsidRPr="5B46C437">
        <w:rPr>
          <w:color w:val="000000" w:themeColor="text1"/>
          <w:sz w:val="28"/>
          <w:szCs w:val="28"/>
        </w:rPr>
        <w:t xml:space="preserve"> identifikaci platby uveďte do textu “soustředění - jméno hráče”.</w:t>
      </w:r>
    </w:p>
    <w:p w14:paraId="5A4289E8" w14:textId="77777777" w:rsidR="00636A7C" w:rsidRPr="000076D3" w:rsidRDefault="00636A7C" w:rsidP="00636A7C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Platbu zašlete prosím přímo na účet TJ Litohlavy </w:t>
      </w:r>
      <w:proofErr w:type="spellStart"/>
      <w:r>
        <w:rPr>
          <w:b/>
          <w:color w:val="000000"/>
          <w:sz w:val="28"/>
          <w:szCs w:val="28"/>
        </w:rPr>
        <w:t>z.s</w:t>
      </w:r>
      <w:proofErr w:type="spellEnd"/>
      <w:r>
        <w:rPr>
          <w:b/>
          <w:color w:val="000000"/>
          <w:sz w:val="28"/>
          <w:szCs w:val="28"/>
        </w:rPr>
        <w:t>.:</w:t>
      </w:r>
      <w:r>
        <w:rPr>
          <w:color w:val="00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- </w:t>
      </w:r>
      <w:r>
        <w:rPr>
          <w:b/>
          <w:color w:val="FF0000"/>
          <w:sz w:val="28"/>
          <w:szCs w:val="28"/>
        </w:rPr>
        <w:t>nejpozději do 20.3.2023</w:t>
      </w:r>
    </w:p>
    <w:p w14:paraId="0481D266" w14:textId="77777777" w:rsidR="00705994" w:rsidRDefault="00705994" w:rsidP="00FA05C0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14083C8D" w14:textId="07C5317E" w:rsidR="002932F2" w:rsidRDefault="3AE53CA4" w:rsidP="3AE53CA4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3AE53CA4">
        <w:rPr>
          <w:color w:val="000000" w:themeColor="text1"/>
          <w:sz w:val="28"/>
          <w:szCs w:val="28"/>
        </w:rPr>
        <w:t>Za TJ Litohlavy Karel Nekut</w:t>
      </w:r>
    </w:p>
    <w:p w14:paraId="1B079CCE" w14:textId="77777777" w:rsidR="008E5E98" w:rsidRDefault="008E5E98">
      <w:pPr>
        <w:pStyle w:val="Normln1"/>
        <w:pBdr>
          <w:bottom w:val="single" w:sz="4" w:space="2" w:color="000000"/>
          <w:between w:val="nil"/>
        </w:pBdr>
        <w:jc w:val="center"/>
        <w:rPr>
          <w:color w:val="000000"/>
          <w:sz w:val="28"/>
          <w:szCs w:val="28"/>
        </w:rPr>
      </w:pPr>
    </w:p>
    <w:p w14:paraId="0E174B6D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2EB55E1B" w14:textId="77777777" w:rsidR="002932F2" w:rsidRDefault="002932F2" w:rsidP="002932F2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36"/>
          <w:szCs w:val="36"/>
        </w:rPr>
        <w:t>Seznam potřeb na velikonoční soustředění mládeže</w:t>
      </w:r>
    </w:p>
    <w:p w14:paraId="7EE7EC8D" w14:textId="77777777" w:rsidR="002932F2" w:rsidRDefault="002932F2" w:rsidP="002932F2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48"/>
          <w:szCs w:val="48"/>
        </w:rPr>
        <w:t>TJ Litohlavy</w:t>
      </w:r>
    </w:p>
    <w:p w14:paraId="226AC6A6" w14:textId="77777777" w:rsidR="002932F2" w:rsidRDefault="002932F2" w:rsidP="002932F2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55397A8" w14:textId="77777777" w:rsidR="002932F2" w:rsidRDefault="002932F2" w:rsidP="002932F2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Kartička zdravotní pojišťovny. </w:t>
      </w:r>
    </w:p>
    <w:p w14:paraId="22EE0191" w14:textId="77777777" w:rsidR="002932F2" w:rsidRDefault="00F02115" w:rsidP="002932F2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Hygienické potřeby, ručník, </w:t>
      </w:r>
      <w:r w:rsidR="002932F2">
        <w:rPr>
          <w:color w:val="000000"/>
          <w:sz w:val="24"/>
          <w:szCs w:val="24"/>
        </w:rPr>
        <w:t>sprchový gel</w:t>
      </w:r>
      <w:r>
        <w:rPr>
          <w:color w:val="000000"/>
          <w:sz w:val="24"/>
          <w:szCs w:val="24"/>
        </w:rPr>
        <w:t>, pantofle</w:t>
      </w:r>
      <w:r w:rsidR="002932F2">
        <w:rPr>
          <w:color w:val="000000"/>
          <w:sz w:val="24"/>
          <w:szCs w:val="24"/>
        </w:rPr>
        <w:t>.</w:t>
      </w:r>
    </w:p>
    <w:p w14:paraId="1FBEE322" w14:textId="77777777" w:rsidR="002932F2" w:rsidRDefault="002932F2" w:rsidP="002932F2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Karimatku</w:t>
      </w:r>
      <w:r w:rsidR="00F02115">
        <w:rPr>
          <w:color w:val="000000"/>
          <w:sz w:val="24"/>
          <w:szCs w:val="24"/>
        </w:rPr>
        <w:t xml:space="preserve"> (matraci)</w:t>
      </w:r>
      <w:r>
        <w:rPr>
          <w:color w:val="000000"/>
          <w:sz w:val="24"/>
          <w:szCs w:val="24"/>
        </w:rPr>
        <w:t xml:space="preserve">, spací pytel a oblečení na spaní. </w:t>
      </w:r>
    </w:p>
    <w:p w14:paraId="791C3F74" w14:textId="77777777" w:rsidR="002932F2" w:rsidRDefault="002932F2" w:rsidP="002932F2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Dvojí obuv na trénování. Tréninkové povrchy budou: </w:t>
      </w:r>
    </w:p>
    <w:p w14:paraId="4BBB3682" w14:textId="77777777" w:rsidR="002932F2" w:rsidRDefault="002932F2" w:rsidP="002932F2">
      <w:pPr>
        <w:pStyle w:val="Normln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Conipur</w:t>
      </w:r>
      <w:proofErr w:type="spellEnd"/>
      <w:r>
        <w:rPr>
          <w:color w:val="000000"/>
          <w:sz w:val="24"/>
          <w:szCs w:val="24"/>
        </w:rPr>
        <w:t xml:space="preserve"> (guma). Zde budeme používat obuv s hladkou a podrážkou. Teplé ponožky, jako návleky na boty v případě mokrého povrchu. (Nebude nám to klouzat)</w:t>
      </w:r>
    </w:p>
    <w:p w14:paraId="6826EC52" w14:textId="77777777" w:rsidR="00521C0D" w:rsidRDefault="002932F2" w:rsidP="002932F2">
      <w:pPr>
        <w:pStyle w:val="Normln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Palubovka v hale: Zde je vhodná sálovou obuv nebo tenisky co mají děti na tělocvik do školy. Tyto boty budeme mít zárov</w:t>
      </w:r>
      <w:r w:rsidR="00521C0D">
        <w:rPr>
          <w:color w:val="000000"/>
          <w:sz w:val="24"/>
          <w:szCs w:val="24"/>
        </w:rPr>
        <w:t>eň jako přezůvky</w:t>
      </w:r>
      <w:r>
        <w:rPr>
          <w:color w:val="000000"/>
          <w:sz w:val="24"/>
          <w:szCs w:val="24"/>
        </w:rPr>
        <w:t>.</w:t>
      </w:r>
    </w:p>
    <w:p w14:paraId="3844F07D" w14:textId="77777777" w:rsidR="002932F2" w:rsidRDefault="002932F2" w:rsidP="002932F2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Obuv a oblečení vhodné na turistiku a k ohníčku. </w:t>
      </w:r>
    </w:p>
    <w:p w14:paraId="47CAB810" w14:textId="77777777" w:rsidR="002932F2" w:rsidRDefault="002932F2" w:rsidP="002932F2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Láhev na pití na tréninky, hrníček a lžičku. </w:t>
      </w:r>
    </w:p>
    <w:p w14:paraId="470410AF" w14:textId="77777777" w:rsidR="002932F2" w:rsidRDefault="002932F2" w:rsidP="002932F2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Blok a tužku na sportovní teorii, </w:t>
      </w:r>
    </w:p>
    <w:p w14:paraId="0200DF5F" w14:textId="77777777" w:rsidR="002932F2" w:rsidRDefault="002932F2" w:rsidP="002932F2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Případné osobní léky musí být odevzdány (s popisem a jménem dítěte) a nahlášeno vedoucímu soustředění (Karel Nekut) při příjezdu. </w:t>
      </w:r>
    </w:p>
    <w:p w14:paraId="7685F229" w14:textId="77777777" w:rsidR="002932F2" w:rsidRDefault="002932F2" w:rsidP="002932F2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Vlastní sportovní vybavení (chrániče, ortézy…) a vše další co uznáte za vhodné. </w:t>
      </w:r>
    </w:p>
    <w:p w14:paraId="0BA80703" w14:textId="77777777" w:rsidR="002932F2" w:rsidRDefault="002932F2" w:rsidP="002932F2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Nezapomeňte na plavky a pláštěnku. </w:t>
      </w:r>
    </w:p>
    <w:p w14:paraId="4821A8B9" w14:textId="77777777" w:rsidR="002932F2" w:rsidRDefault="3AE53CA4" w:rsidP="002932F2">
      <w:pPr>
        <w:pStyle w:val="Normln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3AE53CA4">
        <w:rPr>
          <w:color w:val="000000" w:themeColor="text1"/>
          <w:sz w:val="24"/>
          <w:szCs w:val="24"/>
        </w:rPr>
        <w:t xml:space="preserve">Není vhodné dávat dětem cenné věci – náušnice, řetízky, prsteny. </w:t>
      </w:r>
      <w:r w:rsidRPr="3AE53CA4">
        <w:rPr>
          <w:b/>
          <w:bCs/>
          <w:color w:val="000000" w:themeColor="text1"/>
          <w:sz w:val="24"/>
          <w:szCs w:val="24"/>
        </w:rPr>
        <w:t>Mobily, tablety, notebooky, herní konsole atd. Nechejte prosím doma!</w:t>
      </w:r>
      <w:r w:rsidRPr="3AE53CA4">
        <w:rPr>
          <w:color w:val="000000" w:themeColor="text1"/>
          <w:sz w:val="24"/>
          <w:szCs w:val="24"/>
        </w:rPr>
        <w:t xml:space="preserve"> Za jejich ztrátu neneseme zodpovědnost. </w:t>
      </w:r>
    </w:p>
    <w:p w14:paraId="087D1237" w14:textId="74FBD97F" w:rsidR="3AE53CA4" w:rsidRDefault="3AE53CA4" w:rsidP="5A6D71DE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4"/>
          <w:szCs w:val="24"/>
        </w:rPr>
      </w:pPr>
    </w:p>
    <w:p w14:paraId="0BED215E" w14:textId="3D083EE9" w:rsidR="5A6D71DE" w:rsidRPr="009B68F6" w:rsidRDefault="3AE53CA4" w:rsidP="009B68F6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 w:rsidRPr="3AE53CA4">
        <w:rPr>
          <w:color w:val="000000" w:themeColor="text1"/>
          <w:sz w:val="24"/>
          <w:szCs w:val="24"/>
        </w:rPr>
        <w:t>Za TJ Litohlavy Karel</w:t>
      </w:r>
    </w:p>
    <w:p w14:paraId="1A29F668" w14:textId="7C8D36BF" w:rsidR="3AE53CA4" w:rsidRDefault="3AE53CA4" w:rsidP="009B68F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sz w:val="24"/>
          <w:szCs w:val="24"/>
        </w:rPr>
      </w:pPr>
    </w:p>
    <w:p w14:paraId="16C4578A" w14:textId="77777777" w:rsidR="008E5E98" w:rsidRDefault="002932F2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noProof/>
        </w:rPr>
        <w:lastRenderedPageBreak/>
        <w:drawing>
          <wp:anchor distT="0" distB="0" distL="0" distR="0" simplePos="0" relativeHeight="251658752" behindDoc="0" locked="0" layoutInCell="1" allowOverlap="1" wp14:anchorId="452C115D" wp14:editId="0454050A">
            <wp:simplePos x="0" y="0"/>
            <wp:positionH relativeFrom="column">
              <wp:posOffset>5374698</wp:posOffset>
            </wp:positionH>
            <wp:positionV relativeFrom="paragraph">
              <wp:posOffset>-463030</wp:posOffset>
            </wp:positionV>
            <wp:extent cx="1073785" cy="1447800"/>
            <wp:effectExtent l="0" t="0" r="0" b="0"/>
            <wp:wrapSquare wrapText="left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3785" cy="1447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7013D">
        <w:rPr>
          <w:b/>
          <w:color w:val="000000"/>
          <w:sz w:val="36"/>
          <w:szCs w:val="36"/>
        </w:rPr>
        <w:t>Přihláška na velikonoční soustředění mládeže</w:t>
      </w:r>
      <w:r w:rsidR="00F7013D">
        <w:rPr>
          <w:b/>
          <w:color w:val="000000"/>
          <w:sz w:val="48"/>
          <w:szCs w:val="48"/>
        </w:rPr>
        <w:t xml:space="preserve"> </w:t>
      </w:r>
    </w:p>
    <w:p w14:paraId="055EFD49" w14:textId="77777777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48"/>
          <w:szCs w:val="48"/>
        </w:rPr>
        <w:t>TJ Litohlavy</w:t>
      </w:r>
    </w:p>
    <w:p w14:paraId="28279D2E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C5C861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A4DC79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7AAE060" w14:textId="7F5C92EB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Jméno a příjmení dítěte: .......................................... datum narození:</w:t>
      </w:r>
      <w:r w:rsidR="002C29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......................</w:t>
      </w:r>
    </w:p>
    <w:p w14:paraId="716EBB95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01F34F2" w14:textId="6BCA7E1C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Bydliště: ……………………………………………………………………………………</w:t>
      </w:r>
    </w:p>
    <w:p w14:paraId="083EFE76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3B4A079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37D3738" w14:textId="766DC278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Telefonní spojení:</w:t>
      </w:r>
      <w:r w:rsidR="002C292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...................................... </w:t>
      </w:r>
      <w:r w:rsidR="002C2927">
        <w:rPr>
          <w:color w:val="000000"/>
          <w:sz w:val="24"/>
          <w:szCs w:val="24"/>
        </w:rPr>
        <w:t xml:space="preserve">                         </w:t>
      </w:r>
      <w:r>
        <w:rPr>
          <w:color w:val="000000"/>
          <w:sz w:val="24"/>
          <w:szCs w:val="24"/>
        </w:rPr>
        <w:t>e-mail: ......................................</w:t>
      </w:r>
    </w:p>
    <w:p w14:paraId="25BC4386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2773FF9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3DE1A8E" w14:textId="77777777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Souhlasím s účastí dítěte na podzimním soustředění mládeže v termínu </w:t>
      </w:r>
      <w:r w:rsidR="00521C0D"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.4. - </w:t>
      </w:r>
      <w:r w:rsidR="00521C0D">
        <w:rPr>
          <w:sz w:val="24"/>
          <w:szCs w:val="24"/>
        </w:rPr>
        <w:t>9</w:t>
      </w:r>
      <w:r>
        <w:rPr>
          <w:color w:val="000000"/>
          <w:sz w:val="24"/>
          <w:szCs w:val="24"/>
        </w:rPr>
        <w:t>.4. 20</w:t>
      </w:r>
      <w:r w:rsidR="00521C0D">
        <w:rPr>
          <w:sz w:val="24"/>
          <w:szCs w:val="24"/>
        </w:rPr>
        <w:t>23</w:t>
      </w:r>
      <w:r>
        <w:rPr>
          <w:color w:val="000000"/>
          <w:sz w:val="24"/>
          <w:szCs w:val="24"/>
        </w:rPr>
        <w:t>.</w:t>
      </w:r>
    </w:p>
    <w:p w14:paraId="2AADB764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</w:p>
    <w:p w14:paraId="65615044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</w:p>
    <w:p w14:paraId="65F49906" w14:textId="77777777" w:rsidR="00A65CB0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</w:p>
    <w:p w14:paraId="615131D8" w14:textId="186496A9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Podpis rodičů: ......................................</w:t>
      </w:r>
    </w:p>
    <w:p w14:paraId="02F20FF4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spacing w:line="204" w:lineRule="auto"/>
        <w:jc w:val="both"/>
        <w:rPr>
          <w:color w:val="000000"/>
          <w:sz w:val="24"/>
          <w:szCs w:val="24"/>
        </w:rPr>
      </w:pPr>
    </w:p>
    <w:p w14:paraId="34ADC9C0" w14:textId="77777777" w:rsidR="009B68F6" w:rsidRDefault="009B68F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8F5640" w14:textId="77777777" w:rsidR="009B68F6" w:rsidRDefault="009B68F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596E1E3" w14:textId="77777777" w:rsidR="00A65CB0" w:rsidRDefault="00A65CB0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5AA702" w14:textId="1A4B4B5D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Přání, připomínky, dotazy rodičů:</w:t>
      </w:r>
    </w:p>
    <w:p w14:paraId="652FDC29" w14:textId="77F37051" w:rsidR="00C70CFA" w:rsidRDefault="00C70CFA" w:rsidP="3AE53CA4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81DEB08" w14:textId="77777777" w:rsidR="008E5E98" w:rsidRDefault="008E5E98">
      <w:pPr>
        <w:pStyle w:val="Normln1"/>
        <w:pBdr>
          <w:bottom w:val="single" w:sz="4" w:space="2" w:color="000000"/>
          <w:between w:val="nil"/>
        </w:pBdr>
        <w:jc w:val="center"/>
        <w:rPr>
          <w:color w:val="000000"/>
          <w:sz w:val="24"/>
          <w:szCs w:val="24"/>
        </w:rPr>
      </w:pPr>
    </w:p>
    <w:p w14:paraId="2ECE7F74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2FC4E32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450B1D3" w14:textId="77777777" w:rsidR="008E5E98" w:rsidRPr="00521C0D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 w:rsidRPr="00521C0D">
        <w:rPr>
          <w:b/>
          <w:color w:val="000000"/>
          <w:sz w:val="36"/>
          <w:szCs w:val="36"/>
        </w:rPr>
        <w:t>Prohlášení zákonných zástupců dítěte</w:t>
      </w:r>
    </w:p>
    <w:p w14:paraId="06C2C771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96A0114" w14:textId="0656D94C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Prohlašuji, že ošetřující lékař nenařídil dítěti jménem: ………………………………....................</w:t>
      </w:r>
    </w:p>
    <w:p w14:paraId="72B863F5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DFAC69" w14:textId="77777777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Datum </w:t>
      </w:r>
      <w:proofErr w:type="gramStart"/>
      <w:r>
        <w:rPr>
          <w:color w:val="000000"/>
          <w:sz w:val="24"/>
          <w:szCs w:val="24"/>
        </w:rPr>
        <w:t>narození:…</w:t>
      </w:r>
      <w:proofErr w:type="gramEnd"/>
      <w:r>
        <w:rPr>
          <w:color w:val="000000"/>
          <w:sz w:val="24"/>
          <w:szCs w:val="24"/>
        </w:rPr>
        <w:t xml:space="preserve">………………….. </w:t>
      </w:r>
      <w:proofErr w:type="gramStart"/>
      <w:r>
        <w:rPr>
          <w:color w:val="000000"/>
          <w:sz w:val="24"/>
          <w:szCs w:val="24"/>
        </w:rPr>
        <w:t>bytem:…</w:t>
      </w:r>
      <w:proofErr w:type="gramEnd"/>
      <w:r>
        <w:rPr>
          <w:color w:val="000000"/>
          <w:sz w:val="24"/>
          <w:szCs w:val="24"/>
        </w:rPr>
        <w:t>………………………………………………….</w:t>
      </w:r>
    </w:p>
    <w:p w14:paraId="6DE5FC1A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B0567FC" w14:textId="1737AF35" w:rsidR="008E5E98" w:rsidRDefault="5B46C437" w:rsidP="5B46C437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5B46C437">
        <w:rPr>
          <w:color w:val="000000" w:themeColor="text1"/>
          <w:sz w:val="24"/>
          <w:szCs w:val="24"/>
        </w:rPr>
        <w:t>změnu režimu. Dítě nejeví známky akutního onemocnění (průjem, teplota apod.) a okresní hygienik ani ošetřující lékař nenařídil karanténní opatření. Není mi též známo, že v posledních dvou týdnech přišlo toto dítě do styku s osobami, které onemocněly přenosnou nemocí.</w:t>
      </w:r>
    </w:p>
    <w:p w14:paraId="0972EFD0" w14:textId="4E178E90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Dítě je schopno účastnit se oddílového soustředění TJ Litohlavy v termínu </w:t>
      </w:r>
      <w:r w:rsidR="00521C0D">
        <w:rPr>
          <w:sz w:val="24"/>
          <w:szCs w:val="24"/>
        </w:rPr>
        <w:t>6</w:t>
      </w:r>
      <w:r w:rsidR="00521C0D">
        <w:rPr>
          <w:color w:val="000000"/>
          <w:sz w:val="24"/>
          <w:szCs w:val="24"/>
        </w:rPr>
        <w:t>.4. - 9</w:t>
      </w:r>
      <w:r>
        <w:rPr>
          <w:color w:val="000000"/>
          <w:sz w:val="24"/>
          <w:szCs w:val="24"/>
        </w:rPr>
        <w:t>.4. 20</w:t>
      </w:r>
      <w:r w:rsidR="00521C0D">
        <w:rPr>
          <w:sz w:val="24"/>
          <w:szCs w:val="24"/>
        </w:rPr>
        <w:t>23</w:t>
      </w:r>
    </w:p>
    <w:p w14:paraId="1966BA0F" w14:textId="77777777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Jsem si vědom(a) právních následků, které by mě postihly, kdyby toto mé prohlášení bylo nepravdivé.</w:t>
      </w:r>
    </w:p>
    <w:p w14:paraId="14FC8D78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CBFB07" w14:textId="4AEF0174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V:…</w:t>
      </w:r>
      <w:proofErr w:type="gramEnd"/>
      <w:r>
        <w:rPr>
          <w:color w:val="000000"/>
          <w:sz w:val="24"/>
          <w:szCs w:val="24"/>
        </w:rPr>
        <w:t>………………. Dne</w:t>
      </w:r>
      <w:r w:rsidR="00840994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…........................</w:t>
      </w:r>
    </w:p>
    <w:p w14:paraId="276A0B7E" w14:textId="77777777" w:rsidR="008E5E98" w:rsidRDefault="008E5E98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47B359" w14:textId="6EAE545A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2C2927">
        <w:rPr>
          <w:color w:val="000000"/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>……………………………………………….</w:t>
      </w:r>
    </w:p>
    <w:p w14:paraId="1BB81741" w14:textId="77777777" w:rsidR="008E5E98" w:rsidRDefault="00F7013D">
      <w:pPr>
        <w:pStyle w:val="Normln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podpis zákonných zástupců dítěte</w:t>
      </w:r>
    </w:p>
    <w:sectPr w:rsidR="008E5E98" w:rsidSect="008E5E98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769E1"/>
    <w:multiLevelType w:val="multilevel"/>
    <w:tmpl w:val="FBC44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2115899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E98"/>
    <w:rsid w:val="000076D3"/>
    <w:rsid w:val="000668B5"/>
    <w:rsid w:val="00076633"/>
    <w:rsid w:val="000C2DCA"/>
    <w:rsid w:val="00117FA7"/>
    <w:rsid w:val="00211D8E"/>
    <w:rsid w:val="00272213"/>
    <w:rsid w:val="002932F2"/>
    <w:rsid w:val="002C2927"/>
    <w:rsid w:val="002E37E7"/>
    <w:rsid w:val="002E5F08"/>
    <w:rsid w:val="002F59C8"/>
    <w:rsid w:val="00346BAD"/>
    <w:rsid w:val="00385B15"/>
    <w:rsid w:val="004421F0"/>
    <w:rsid w:val="0047683A"/>
    <w:rsid w:val="004852B8"/>
    <w:rsid w:val="00521C0D"/>
    <w:rsid w:val="005776C4"/>
    <w:rsid w:val="00596E5E"/>
    <w:rsid w:val="00601EDA"/>
    <w:rsid w:val="00607019"/>
    <w:rsid w:val="00636A7C"/>
    <w:rsid w:val="00684FF3"/>
    <w:rsid w:val="00705994"/>
    <w:rsid w:val="00734B66"/>
    <w:rsid w:val="00755968"/>
    <w:rsid w:val="00757DFF"/>
    <w:rsid w:val="00762DFF"/>
    <w:rsid w:val="007B0665"/>
    <w:rsid w:val="00801D8C"/>
    <w:rsid w:val="00840994"/>
    <w:rsid w:val="00841C00"/>
    <w:rsid w:val="008B11BC"/>
    <w:rsid w:val="008C14A4"/>
    <w:rsid w:val="008E5E98"/>
    <w:rsid w:val="00921F46"/>
    <w:rsid w:val="00941777"/>
    <w:rsid w:val="009B68F6"/>
    <w:rsid w:val="00A47B18"/>
    <w:rsid w:val="00A50DED"/>
    <w:rsid w:val="00A65CB0"/>
    <w:rsid w:val="00A77EB1"/>
    <w:rsid w:val="00A85AE5"/>
    <w:rsid w:val="00A91C29"/>
    <w:rsid w:val="00A97DFB"/>
    <w:rsid w:val="00AE052F"/>
    <w:rsid w:val="00AF164A"/>
    <w:rsid w:val="00B75051"/>
    <w:rsid w:val="00BC005E"/>
    <w:rsid w:val="00BD3C2B"/>
    <w:rsid w:val="00BF0C0F"/>
    <w:rsid w:val="00C036DF"/>
    <w:rsid w:val="00C15889"/>
    <w:rsid w:val="00C70CFA"/>
    <w:rsid w:val="00C73839"/>
    <w:rsid w:val="00D17400"/>
    <w:rsid w:val="00D66EE4"/>
    <w:rsid w:val="00D80A5A"/>
    <w:rsid w:val="00DE4497"/>
    <w:rsid w:val="00E87327"/>
    <w:rsid w:val="00EE2DEC"/>
    <w:rsid w:val="00F02115"/>
    <w:rsid w:val="00F7013D"/>
    <w:rsid w:val="00FA05C0"/>
    <w:rsid w:val="00FE0FEC"/>
    <w:rsid w:val="0B7A6515"/>
    <w:rsid w:val="3AE53CA4"/>
    <w:rsid w:val="5A6D71DE"/>
    <w:rsid w:val="5B46C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1EC2"/>
  <w15:docId w15:val="{7E1CE791-CB3E-4C0D-8628-CE330D6C4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7019"/>
  </w:style>
  <w:style w:type="paragraph" w:styleId="Nadpis1">
    <w:name w:val="heading 1"/>
    <w:basedOn w:val="Normln1"/>
    <w:next w:val="Normln1"/>
    <w:rsid w:val="008E5E9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1"/>
    <w:next w:val="Normln1"/>
    <w:rsid w:val="008E5E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rsid w:val="008E5E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rsid w:val="008E5E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1"/>
    <w:next w:val="Normln1"/>
    <w:rsid w:val="008E5E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rsid w:val="008E5E98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E5E98"/>
  </w:style>
  <w:style w:type="table" w:customStyle="1" w:styleId="NormalTable0">
    <w:name w:val="Normal Table0"/>
    <w:rsid w:val="008E5E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8E5E98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Vchoz">
    <w:name w:val="Výchozí"/>
    <w:autoRedefine/>
    <w:hidden/>
    <w:qFormat/>
    <w:rsid w:val="008E5E98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Standardnpsmoodstavce1">
    <w:name w:val="Standardní písmo odstavce1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ovodkaz">
    <w:name w:val="Internetový odkaz"/>
    <w:autoRedefine/>
    <w:hidden/>
    <w:qFormat/>
    <w:rsid w:val="008E5E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ymbolyproslovn">
    <w:name w:val="Symboly pro číslování"/>
    <w:autoRedefine/>
    <w:hidden/>
    <w:qFormat/>
    <w:rsid w:val="008E5E98"/>
    <w:rPr>
      <w:w w:val="100"/>
      <w:position w:val="-1"/>
      <w:effect w:val="none"/>
      <w:vertAlign w:val="baseline"/>
      <w:cs w:val="0"/>
      <w:em w:val="none"/>
    </w:rPr>
  </w:style>
  <w:style w:type="character" w:customStyle="1" w:styleId="Odrky">
    <w:name w:val="Odrážky"/>
    <w:autoRedefine/>
    <w:hidden/>
    <w:qFormat/>
    <w:rsid w:val="008E5E98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Silnzdraznn">
    <w:name w:val="Silné zdůraznění"/>
    <w:autoRedefine/>
    <w:hidden/>
    <w:qFormat/>
    <w:rsid w:val="008E5E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extbublinyChar">
    <w:name w:val="Text bubliny Char"/>
    <w:autoRedefine/>
    <w:hidden/>
    <w:qFormat/>
    <w:rsid w:val="008E5E98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Nadpis">
    <w:name w:val="Nadpis"/>
    <w:basedOn w:val="Vchoz"/>
    <w:next w:val="Tlotextu"/>
    <w:autoRedefine/>
    <w:hidden/>
    <w:qFormat/>
    <w:rsid w:val="008E5E9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autoRedefine/>
    <w:hidden/>
    <w:qFormat/>
    <w:rsid w:val="008E5E98"/>
    <w:pPr>
      <w:spacing w:after="120"/>
    </w:pPr>
  </w:style>
  <w:style w:type="paragraph" w:styleId="Seznam">
    <w:name w:val="List"/>
    <w:basedOn w:val="Tlotextu"/>
    <w:autoRedefine/>
    <w:hidden/>
    <w:qFormat/>
    <w:rsid w:val="008E5E98"/>
    <w:rPr>
      <w:rFonts w:cs="Mangal"/>
    </w:rPr>
  </w:style>
  <w:style w:type="paragraph" w:customStyle="1" w:styleId="Popisek">
    <w:name w:val="Popisek"/>
    <w:basedOn w:val="Vchoz"/>
    <w:autoRedefine/>
    <w:hidden/>
    <w:qFormat/>
    <w:rsid w:val="008E5E98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autoRedefine/>
    <w:hidden/>
    <w:qFormat/>
    <w:rsid w:val="008E5E98"/>
    <w:pPr>
      <w:suppressLineNumbers/>
    </w:pPr>
    <w:rPr>
      <w:rFonts w:cs="Mangal"/>
    </w:rPr>
  </w:style>
  <w:style w:type="paragraph" w:styleId="Textbubliny">
    <w:name w:val="Balloon Text"/>
    <w:basedOn w:val="Vchoz"/>
    <w:autoRedefine/>
    <w:hidden/>
    <w:qFormat/>
    <w:rsid w:val="008E5E98"/>
    <w:rPr>
      <w:rFonts w:ascii="Segoe UI" w:hAnsi="Segoe UI" w:cs="Segoe UI"/>
      <w:sz w:val="18"/>
      <w:szCs w:val="18"/>
    </w:rPr>
  </w:style>
  <w:style w:type="paragraph" w:styleId="Podnadpis">
    <w:name w:val="Subtitle"/>
    <w:basedOn w:val="Normln1"/>
    <w:next w:val="Normln1"/>
    <w:rsid w:val="008E5E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ekut70@gmail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k8ZD7gMHBXf3ODJZUyUUOtEU1A==">AMUW2mWKk5hkSZFx5fBQAW9Jl6glzhaF8zLR3OE/PGP1vIJBsEb/zKBg/brszqKoBFwtM9rTHjX3JmjnaE9PbWPKEz0ReMvsejOr8Qg993KNRiusvOO0kAA=</go:docsCustomData>
</go:gDocsCustomXmlDataStorage>
</file>

<file path=customXml/itemProps1.xml><?xml version="1.0" encoding="utf-8"?>
<ds:datastoreItem xmlns:ds="http://schemas.openxmlformats.org/officeDocument/2006/customXml" ds:itemID="{4BBF7C8B-0EEE-4B73-AE1B-7EE4BF132A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3016</Characters>
  <Application>Microsoft Office Word</Application>
  <DocSecurity>0</DocSecurity>
  <Lines>25</Lines>
  <Paragraphs>7</Paragraphs>
  <ScaleCrop>false</ScaleCrop>
  <Company>Grizli777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Ctirad Štěpánek</dc:creator>
  <cp:lastModifiedBy>Karel Nekut</cp:lastModifiedBy>
  <cp:revision>68</cp:revision>
  <dcterms:created xsi:type="dcterms:W3CDTF">2022-02-23T10:09:00Z</dcterms:created>
  <dcterms:modified xsi:type="dcterms:W3CDTF">2023-02-21T19:17:00Z</dcterms:modified>
</cp:coreProperties>
</file>